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5C3" w:rsidRPr="00961C27" w:rsidRDefault="00F015C3" w:rsidP="00F015C3">
      <w:pPr>
        <w:rPr>
          <w:rFonts w:ascii="ArialMT" w:hAnsi="ArialMT" w:cs="ArialMT"/>
          <w:b/>
          <w:sz w:val="20"/>
          <w:szCs w:val="20"/>
        </w:rPr>
      </w:pPr>
      <w:r w:rsidRPr="00961C27">
        <w:rPr>
          <w:rFonts w:ascii="ArialMT" w:hAnsi="ArialMT" w:cs="ArialMT"/>
          <w:b/>
          <w:sz w:val="20"/>
          <w:szCs w:val="20"/>
        </w:rPr>
        <w:t xml:space="preserve">CZ NACE </w:t>
      </w:r>
      <w:r>
        <w:rPr>
          <w:rFonts w:ascii="ArialMT" w:hAnsi="ArialMT" w:cs="ArialMT"/>
          <w:b/>
          <w:sz w:val="20"/>
          <w:szCs w:val="20"/>
        </w:rPr>
        <w:t>32</w:t>
      </w:r>
      <w:r>
        <w:rPr>
          <w:rFonts w:ascii="ArialMT" w:hAnsi="ArialMT" w:cs="ArialMT"/>
          <w:b/>
          <w:sz w:val="20"/>
          <w:szCs w:val="20"/>
        </w:rPr>
        <w:t xml:space="preserve"> </w:t>
      </w:r>
      <w:r w:rsidRPr="00961C27">
        <w:rPr>
          <w:rFonts w:ascii="ArialMT" w:hAnsi="ArialMT" w:cs="ArialMT"/>
          <w:b/>
          <w:sz w:val="20"/>
          <w:szCs w:val="20"/>
        </w:rPr>
        <w:t>–</w:t>
      </w:r>
      <w:r>
        <w:rPr>
          <w:rFonts w:ascii="ArialMT" w:hAnsi="ArialMT" w:cs="ArialMT"/>
          <w:b/>
          <w:sz w:val="20"/>
          <w:szCs w:val="20"/>
        </w:rPr>
        <w:t xml:space="preserve"> </w:t>
      </w:r>
      <w:r w:rsidRPr="00F015C3">
        <w:rPr>
          <w:rFonts w:ascii="ArialMT" w:hAnsi="ArialMT" w:cs="ArialMT"/>
          <w:b/>
          <w:sz w:val="20"/>
          <w:szCs w:val="20"/>
        </w:rPr>
        <w:t>Ostatní zpracovatelský průmysl</w:t>
      </w:r>
    </w:p>
    <w:p w:rsidR="00F015C3" w:rsidRPr="00961C27" w:rsidRDefault="00F015C3" w:rsidP="00F015C3">
      <w:pPr>
        <w:rPr>
          <w:rFonts w:ascii="ArialMT" w:hAnsi="ArialMT" w:cs="ArialMT"/>
          <w:sz w:val="18"/>
          <w:szCs w:val="18"/>
        </w:rPr>
      </w:pPr>
      <w:r w:rsidRPr="00961C27">
        <w:rPr>
          <w:rFonts w:ascii="ArialMT" w:hAnsi="ArialMT" w:cs="ArialMT"/>
          <w:sz w:val="18"/>
          <w:szCs w:val="18"/>
        </w:rPr>
        <w:t>Použité zkratky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 Zahrnuje: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 Zahrnuje také: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 Nezahrnuje:</w:t>
      </w:r>
    </w:p>
    <w:p w:rsidR="00F015C3" w:rsidRDefault="00F015C3" w:rsidP="00F015C3">
      <w:r>
        <w:rPr>
          <w:rFonts w:ascii="ArialMT" w:hAnsi="ArialMT" w:cs="ArialMT"/>
          <w:sz w:val="18"/>
          <w:szCs w:val="18"/>
        </w:rPr>
        <w:t>j. n. jinde nezařazené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  <w: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  <w:t>32 Ostatní zpracovatelský průmysl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zahrnuje výrobu řady výrobků, které nejsou zařazeny v jiných částech klasifikace. Jedná se zde o výrobu</w:t>
      </w:r>
      <w:r w:rsidR="00BD084E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ostatních výrobků, proto se mohou výrobní procesy, vstupní materiály a oblasti použití výrobků značně rozcházet.</w:t>
      </w:r>
      <w:r w:rsidR="00BD084E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Obvyklá kritéria pro zařazování do jednotlivých tříd zde nebyla použita.</w:t>
      </w:r>
    </w:p>
    <w:p w:rsidR="00BD084E" w:rsidRDefault="00BD084E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32.1 Výroba klenotů, bižuterie a příbuzných výrobků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výrobu šperků, zlatnických imitací a bižuterie.</w:t>
      </w:r>
    </w:p>
    <w:p w:rsidR="00BD084E" w:rsidRDefault="00BD084E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32.11 Ražení mincí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mincí včetně mincí používaných jako zákonné platidlo z drahých a jiných kovů</w:t>
      </w:r>
    </w:p>
    <w:p w:rsidR="00BD084E" w:rsidRDefault="00BD084E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32.12 Výroba klenotů a příbuzných výrobků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opracovaných perel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opracovaných drahokamů a polodrahokamů, včetně opracování kamenů v průmyslové kvalitě a syntetických</w:t>
      </w:r>
      <w:r w:rsidR="00BD084E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nebo rekonstituovaných drahokamů a polodrahokamů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opracování diamantů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klenotů z drahých kovů nebo z obecných kovů plátovaných drahými kovy nebo drahokamy a polodrahokamy</w:t>
      </w:r>
      <w:r w:rsidR="00BD084E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nebo z kombinací drahých kovů a drahokamů nebo polodrahokamů nebo jiných materiálů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zlatnických výrobků z drahých kovů nebo z obecných kovů plátovaných drahými kovy: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stolního a kuchyňského nádobí, příborů, toaletních výrobků, kancelářských výrobků nebo výrobků na psací stůl,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náboženských předmětů atd.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technických nebo laboratorních výrobků z drahých kovů (kromě přístrojů a jejich dílů):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tavicích kelímků, špachtlí, anod pro elektrolytické pokovování atd.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hodinkových náramků, řemínků, pásků, řetízků a cigaretových pouzder z drahých kovů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rytí (gravírování) osobních předmětů z drahých a obecných kovů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nekovových hodinkových řemínků, pásků (textilních, usňových, plastových atd.) (15.12)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různých výrobků z obecných kovů potažených drahým kovem (kromě zlatnických výrobků a bižuterie)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(viz oddíl 25)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pouzder pro hodiny a hodinky, včetně pouzder z drahých kovů (26.52)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hodinkových řemínků, pásků z obecných kovů (32.13)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bižuterie (32.13)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šperků (95.25)</w:t>
      </w:r>
    </w:p>
    <w:p w:rsidR="00BD084E" w:rsidRDefault="00BD084E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32.13 Výroba bižuterie a příbuzných výrobků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bižuterie: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prsteny, náhrdelníky a podobné výrobky z obecných kovů pokovované drahým kovem (pozlacené, postříbřené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atd.)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bižuterie obsahující imitací drahých kamenů, např. drahokamů, diamantů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hodinkových náramků, řemínků, pásků z obecných kovů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šperků z drahých kovů nebo plátovaných drahými kovy (32.12)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šperků obsahujících pravý drahokam (32.12)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hodinkových náramků, řemínků, pásků z drahých kovů (32.12)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32.2 Výroba hudebních nástrojů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32.20 Výroba hudebních nástrojů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strunných hudebních nástrojů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klávesových strunných nástrojů včetně automatických pian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lastRenderedPageBreak/>
        <w:t>- výrobu klávesových a píšťalových varhan, včetně harmonií a podobných klávesových nástrojů s kovovými jazýčky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akordeonů a podobných nástrojů včetně foukacích harmonik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dechových nástrojů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bicích hudebních nástrojů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elektronických hudebních nástrojů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hracích skříní, orchestrionů, flašinetů atd.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dílů a příslušenství hudebních nástrojů: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metronomů, ladiček, ladicích píšťal, karet, disků a válců pro mechanické hrací skříňky atd.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píšťal, hlásných trub a jiných signálních dechových hudebních nástrojů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reprodukci nahraných magnetofonových kazet, videokazet, CD a DVD (18.2)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mikrofonů, zesilovačů, reproduktorů, sluchátek a podobných přístrojů (26.40)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gramofonů, magnetofonů a podobně (26.40)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hudebních nástrojů jako hraček (32.40)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restaurování varhan a jiných historických hudebních nástrojů (33.19)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vydavatelství nahraných zvukových a videokazet a disků (59.20)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ladění klavírů (95.29)</w:t>
      </w:r>
    </w:p>
    <w:p w:rsidR="00BD084E" w:rsidRDefault="00BD084E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32.3 Výroba sportovních potřeb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32.30 Výroba sportovních potřeb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výrobu sportovních a atletických potřeb (kromě sportovních oděvů a obuvi)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sportovních potřeb a vybavení pro sport pro hry v tělocvičně i venku, z jakéhokoliv materiálu: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tvrdé, měkké a nafukovací míče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rakety, pálky a golfové hole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lyže, vázání a hůlky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lyžařská obuv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malé plachetnice, vodní lyže, surfy, prkna na windsurfing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potřeby a vybavení pro sportovní rybaření včetně podběráků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lovecké potřeby, horolezecká výstroj atd.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kožené sportovní rukavice a sportovní pokrývky hlavy (kromě přileb)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plavecké bazény, brouzdaliště atd.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brusle, kolečkové brusle atd.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luky a kuše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vybavení tělocvičen, fitcenter nebo vybavení pro atletiku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plachet pro plachetnice (13.92)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sportovních oděvů (14.13)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sedlářských a brašnářských výrobků (15.12)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jezdeckých a jiných bičů (15.12)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sportovní obuvi (15.20)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sportovních zbraní a střeliva (25.40)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kovových závaží pro vzpírání (25.99)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sportovních vozidel kromě saní a podobně (viz oddíly 29 a 30)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stavbu sportovních člunů, plachetnic a jachet (30.12)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kulečníkových stolů (32.40)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ucpávek do uší a do nosu (např. na ochranu při plavání, proti </w:t>
      </w:r>
      <w:proofErr w:type="gramStart"/>
      <w:r>
        <w:rPr>
          <w:rFonts w:ascii="ArialMT" w:hAnsi="ArialMT" w:cs="ArialMT"/>
          <w:sz w:val="18"/>
          <w:szCs w:val="18"/>
        </w:rPr>
        <w:t>hluku) (32.99</w:t>
      </w:r>
      <w:proofErr w:type="gramEnd"/>
      <w:r>
        <w:rPr>
          <w:rFonts w:ascii="ArialMT" w:hAnsi="ArialMT" w:cs="ArialMT"/>
          <w:sz w:val="18"/>
          <w:szCs w:val="18"/>
        </w:rPr>
        <w:t>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bezpečnostních pokrývek hlavy (32.99)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sportovních potřeb (95.29)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32.4 Výroba her a hraček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32.40 Výroba her a hraček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výrobu panenek, hraček a her, včetně elektronických her, zmenšených modelů, stavebnic,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dětských vozítek (kromě kovových jízdních kol a tříkolek), hracích automatů na mince a kulečníkových stolů.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panenek a loutek, jejich oblečení, díly a příslušenství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hracích figurek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zvířátek na hraní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hudebních nástrojů jako hraček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hracích karet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deskových a podobných her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elektronických her s pevně instalovaným (nevyměnitelným) softwarem, např. šachy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zmenšených modelů v přesném měřítku, elektrických vláčků, stavebnic, stavebnicových sad atd.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hracích automatů na mince, kulečníkových stolů, speciálních stolů pro kasinové hry atd.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lastRenderedPageBreak/>
        <w:t>- výrobu stolních nebo společenských her pro zábavní parky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dětských kolových hraček používaných k jízdě, včetně jízdních kol a tříkolek z plastů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skládanek puzzle a podobných výrobků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konzolí pro videohry (26.40)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kolotočů, houpaček a podobných vybavení zábavních parků (28.99)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kovových dětských jízdních kol a tříkolek (30.92)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karnevalových a žertovných předmětů (32.99)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tvorbu a vydávání softwaru k videohrám (viz 58.21a 62.01)</w:t>
      </w:r>
    </w:p>
    <w:p w:rsidR="00BD084E" w:rsidRDefault="00BD084E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32.5 Výroba lékařských a dentálních nástrojů a potřeb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32.50 Výroba lékařských a dentálních nástrojů a potřeb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výrobu laboratorních, chirurgických, zdravotnických a dentálních přístrojů a nástrojů, zařízení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 pomůcek; výrobu ortodontických pomůcek, zubních náhrad a rovnátek.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Zahrnuje také výrobu lékařského, dentálního a podobného nábytku, u něhož přídavné funkce určují účel využití, např.</w:t>
      </w:r>
      <w:r w:rsidR="00BD084E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hydraulické funkce zubařského křesla.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chirurgických roušek a sterilního šicího materiálu a sterilních tkanin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cementu pro zubní výplně (kromě fixačních prostředků pro zubní náhrady), zubního vosku a jiných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dentálních technických formovacích a modelovacích materiálů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cementu pro kostní rekonstrukce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pecí pro zubní laboratoře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laboratorních ultrazvukových čisticích přístrojů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laboratorních sterilizačních přístrojů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laboratorních destilačních přístrojů a odstředivek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nábytku a vybavení lékařských a zubních ošetřoven, operačních sálů a prostor, veterinárních pracovišť: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operační stoly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stoly určené pro vyšetření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nemocniční postele s mechanickým zařízením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zubařská křesla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kostních destiček a šroubů, injekčních stříkaček, jehel, katétrů, kanyl atd.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dentálních nástrojů a přístrojů (včetně zubařských křesel s vestavěnými přístroji)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umělých zubů, můstků atd. v zubních laboratořích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ortopedických a protetických pomůcek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skleněných očí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lékařských teploměrů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výrobků pro oční lékařství, např. brýlových a slunečních skel, skel broušených dle lékařského předpisu,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kontaktních čoček, ochranných brýlí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dentálních fixačních přípravků (20.42)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impregnované zdravotnické vaty, gázy a obvazů (21.20)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elektroléčebných a elektroterapeutických přístrojů (26.60)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kolečkových křesel a jiných vozítek pro postižené (30.92)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činnosti optiků (47.78)</w:t>
      </w:r>
    </w:p>
    <w:p w:rsidR="00BD084E" w:rsidRDefault="00BD084E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32.9 Zpracovatelský průmysl j. n.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32.91 Výroba košťat a kartáčnických výrobků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košťat, kartáčů a štětců včetně těch, které jsou díly strojů, ručních mechanických smetáků, mopů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 oprašovačů, malířských štětců, polštářků a válečků, pryžových stěrek atd.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kartáčů na obuv a oděv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kartáčků na zuby, kartáčů na vlasy a jiných toaletních kartáčnických výrobků</w:t>
      </w:r>
    </w:p>
    <w:p w:rsidR="00BD084E" w:rsidRDefault="00BD084E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32.99 Ostatní zpracovatelský průmysl j. n.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ochranných a bezpečnostních pomůcek: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žáruvzdorných ochranných oděvů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bezpečnostních pásů a jiných pásů pro profesionální účely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záchranných prostředků z korku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plastických tvrdých pokrývek hlavy a ostatních plastických pomůcek pro bezpečnost osob (např. atletických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přileb)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ochranných požárních oděvů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kovových bezpečnostních pokrývek hlavy a ostatních kovových osobních ochranných prostředků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ucpávek do uší a do nosu (např. na ochranu při plavání, proti hluku)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plynových masek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lastRenderedPageBreak/>
        <w:t>- výrobu psacího náčiní všeho druhu, také mechanického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grafitových tuh do tužek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datumových a číslovacích razítek a pečetidel, etiketovacích strojků, ručních tiskáren, preparovaných pásků</w:t>
      </w:r>
      <w:r w:rsidR="00BD084E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pro psací stroje, inkoustových polštářků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globů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deštníků, slunečníků, berlí a sedacích holí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knoflíků, patentů, zipů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zapalovačů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předmětů pro osobní potřebu: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tabákových dýmek, hřebenů, sponek do vlasů, rozprašovačů parfému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vakuových lahví a jiných vakuových nádob pro osobní potřebu nebo pro domácnost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paruk, umělých vousů a umělého obočí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různých výrobků: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svíček a podobných voskových výrobků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umělých květin a listů, umělého ovoce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• </w:t>
      </w:r>
      <w:proofErr w:type="spellStart"/>
      <w:r>
        <w:rPr>
          <w:rFonts w:ascii="ArialMT" w:hAnsi="ArialMT" w:cs="ArialMT"/>
          <w:sz w:val="18"/>
          <w:szCs w:val="18"/>
        </w:rPr>
        <w:t>žertovních</w:t>
      </w:r>
      <w:proofErr w:type="spellEnd"/>
      <w:r>
        <w:rPr>
          <w:rFonts w:ascii="ArialMT" w:hAnsi="ArialMT" w:cs="ArialMT"/>
          <w:sz w:val="18"/>
          <w:szCs w:val="18"/>
        </w:rPr>
        <w:t xml:space="preserve"> a karnevalových předmětů</w:t>
      </w:r>
      <w:bookmarkStart w:id="0" w:name="_GoBack"/>
      <w:bookmarkEnd w:id="0"/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ručních sít a řešet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krejčovských panen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rakví, pohřebních schránek atd.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umělých květinových košů, kytic, věnců a podobných výrobků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preparování zvířat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knotů do zapalovačů (13.99)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pracovních oděvů a stejnokrojů (např. laboratorních plášťů, overalů, </w:t>
      </w:r>
      <w:proofErr w:type="gramStart"/>
      <w:r>
        <w:rPr>
          <w:rFonts w:ascii="ArialMT" w:hAnsi="ArialMT" w:cs="ArialMT"/>
          <w:sz w:val="18"/>
          <w:szCs w:val="18"/>
        </w:rPr>
        <w:t>uniforem) (14.12</w:t>
      </w:r>
      <w:proofErr w:type="gramEnd"/>
      <w:r>
        <w:rPr>
          <w:rFonts w:ascii="ArialMT" w:hAnsi="ArialMT" w:cs="ArialMT"/>
          <w:sz w:val="18"/>
          <w:szCs w:val="18"/>
        </w:rPr>
        <w:t>)</w:t>
      </w:r>
    </w:p>
    <w:p w:rsidR="00F015C3" w:rsidRDefault="00F015C3" w:rsidP="00F015C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papírových dekorací (17.29)</w:t>
      </w:r>
    </w:p>
    <w:sectPr w:rsidR="00F015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5C3"/>
    <w:rsid w:val="00120223"/>
    <w:rsid w:val="00BD084E"/>
    <w:rsid w:val="00D458A3"/>
    <w:rsid w:val="00EB3019"/>
    <w:rsid w:val="00F0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15C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15C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1497</Words>
  <Characters>8833</Characters>
  <Application>Microsoft Office Word</Application>
  <DocSecurity>0</DocSecurity>
  <Lines>73</Lines>
  <Paragraphs>20</Paragraphs>
  <ScaleCrop>false</ScaleCrop>
  <Company/>
  <LinksUpToDate>false</LinksUpToDate>
  <CharactersWithSpaces>10310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Veros</dc:creator>
  <cp:lastModifiedBy>Veros</cp:lastModifiedBy>
  <cp:revision>3</cp:revision>
  <dcterms:created xsi:type="dcterms:W3CDTF">2016-02-21T11:47:00Z</dcterms:created>
  <dcterms:modified xsi:type="dcterms:W3CDTF">2016-02-21T11:51:00Z</dcterms:modified>
</cp:coreProperties>
</file>